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07" w:rsidRDefault="002A6307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left:0;text-align:left;margin-left:-5.4pt;margin-top:-31.95pt;width:221.75pt;height:255.75pt;z-index:-251658240;visibility:visible" filled="f" stroked="f">
            <v:textbox>
              <w:txbxContent>
                <w:p w:rsidR="002A6307" w:rsidRDefault="002A6307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6307" w:rsidRDefault="002A6307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6307" w:rsidRDefault="002A6307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2A6307" w:rsidRDefault="002A6307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2A6307" w:rsidRDefault="002A6307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2A6307" w:rsidRDefault="002A6307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2A6307" w:rsidRDefault="002A6307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2A6307" w:rsidRPr="00E221F4" w:rsidRDefault="002A6307" w:rsidP="006A32E4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2A6307" w:rsidRPr="00E221F4" w:rsidRDefault="002A6307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2A6307" w:rsidRPr="00767C1C" w:rsidRDefault="002A6307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апреля 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2A6307" w:rsidRPr="00767C1C" w:rsidRDefault="002A6307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2A6307" w:rsidRDefault="002A6307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6307" w:rsidRPr="0015303A" w:rsidRDefault="002A6307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6307" w:rsidRDefault="002A6307" w:rsidP="006A32E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495"/>
        <w:gridCol w:w="4926"/>
      </w:tblGrid>
      <w:tr w:rsidR="002A6307" w:rsidRPr="00C9030A">
        <w:tc>
          <w:tcPr>
            <w:tcW w:w="5495" w:type="dxa"/>
          </w:tcPr>
          <w:p w:rsidR="002A6307" w:rsidRPr="00C9030A" w:rsidRDefault="002A6307" w:rsidP="0038039B">
            <w:pPr>
              <w:spacing w:after="0" w:line="240" w:lineRule="atLeast"/>
              <w:ind w:firstLine="0"/>
              <w:rPr>
                <w:b/>
                <w:bCs/>
                <w:sz w:val="16"/>
                <w:szCs w:val="16"/>
              </w:rPr>
            </w:pPr>
          </w:p>
          <w:p w:rsidR="002A6307" w:rsidRDefault="002A6307" w:rsidP="00196B37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6307" w:rsidRPr="00C9030A" w:rsidRDefault="002A6307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</w:t>
            </w:r>
            <w:bookmarkStart w:id="0" w:name="_Hlk3675864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9030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Суходол</w:t>
            </w:r>
            <w:bookmarkEnd w:id="0"/>
          </w:p>
          <w:p w:rsidR="002A6307" w:rsidRPr="00D03000" w:rsidRDefault="002A6307" w:rsidP="00196B37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Сергиевский </w:t>
            </w:r>
            <w:r w:rsidRPr="002806E1">
              <w:rPr>
                <w:rFonts w:ascii="Times New Roman" w:hAnsi="Times New Roman" w:cs="Times New Roman"/>
                <w:sz w:val="28"/>
                <w:szCs w:val="28"/>
              </w:rPr>
              <w:t>№ 26 от 20.05.2013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сроках применения </w:t>
            </w:r>
            <w:r w:rsidRPr="00D03000">
              <w:rPr>
                <w:rFonts w:ascii="Times New Roman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 несоблюдение м</w:t>
            </w:r>
            <w:r w:rsidRPr="00D03000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D03000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администрации </w:t>
            </w:r>
            <w:r w:rsidRPr="00C9030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Суходол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r w:rsidRPr="00D03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D03000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6307" w:rsidRPr="006A32E4" w:rsidRDefault="002A6307" w:rsidP="00196B37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2A6307" w:rsidRPr="00C9030A" w:rsidRDefault="002A6307" w:rsidP="0085260D"/>
        </w:tc>
      </w:tr>
    </w:tbl>
    <w:p w:rsidR="002A6307" w:rsidRDefault="002A6307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A6307" w:rsidRDefault="002A6307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A6307" w:rsidRDefault="002A6307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A6307" w:rsidRDefault="002A6307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A6307" w:rsidRDefault="002A6307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A6307" w:rsidRDefault="002A6307" w:rsidP="0028659A">
      <w:pPr>
        <w:pStyle w:val="ConsPlusNormal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2A6307" w:rsidRPr="00A36F72" w:rsidRDefault="002A6307" w:rsidP="00B631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6313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313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3132">
        <w:rPr>
          <w:rFonts w:ascii="Times New Roman" w:hAnsi="Times New Roman" w:cs="Times New Roman"/>
          <w:sz w:val="28"/>
          <w:szCs w:val="28"/>
        </w:rPr>
        <w:t xml:space="preserve"> от 16.12.2019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3132">
        <w:rPr>
          <w:rFonts w:ascii="Times New Roman" w:hAnsi="Times New Roman" w:cs="Times New Roman"/>
          <w:sz w:val="28"/>
          <w:szCs w:val="28"/>
        </w:rPr>
        <w:t xml:space="preserve"> 432-ФЗ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313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Уставом городского поселения Суходол муниципального района Сергиевский, Администрация</w:t>
      </w:r>
      <w:r w:rsidRPr="00A3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A36F7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6307" w:rsidRPr="0038039B" w:rsidRDefault="002A6307" w:rsidP="00D20D5F">
      <w:pPr>
        <w:spacing w:after="0" w:line="24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6307" w:rsidRDefault="002A6307" w:rsidP="0028659A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65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A6307" w:rsidRDefault="002A6307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307" w:rsidRDefault="002A6307" w:rsidP="009D10DC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Pr="009D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B63132">
        <w:rPr>
          <w:rFonts w:ascii="Times New Roman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B6313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2806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6E1">
        <w:rPr>
          <w:rFonts w:ascii="Times New Roman" w:hAnsi="Times New Roman" w:cs="Times New Roman"/>
          <w:sz w:val="28"/>
          <w:szCs w:val="28"/>
        </w:rPr>
        <w:t xml:space="preserve">26 от 20.05.2013  «Об утверждении Положения </w:t>
      </w:r>
      <w:r w:rsidRPr="00B63132">
        <w:rPr>
          <w:rFonts w:ascii="Times New Roman" w:hAnsi="Times New Roman" w:cs="Times New Roman"/>
          <w:sz w:val="28"/>
          <w:szCs w:val="28"/>
        </w:rPr>
        <w:t xml:space="preserve">о порядке и сроках применения взысканий за несоблюдение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B6313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>
        <w:rPr>
          <w:rFonts w:ascii="Times New Roman" w:hAnsi="Times New Roman" w:cs="Times New Roman"/>
          <w:sz w:val="28"/>
          <w:szCs w:val="28"/>
        </w:rPr>
        <w:t>(далее-Положение) следующего содержания:</w:t>
      </w:r>
    </w:p>
    <w:p w:rsidR="002A6307" w:rsidRDefault="002A6307" w:rsidP="009D10DC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2.9 Положения изложить в следующей редакции:</w:t>
      </w:r>
    </w:p>
    <w:p w:rsidR="002A6307" w:rsidRDefault="002A6307" w:rsidP="00B63132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«2.9. </w:t>
      </w:r>
      <w:r w:rsidRPr="00B63132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Pr="00B63132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13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132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132">
        <w:rPr>
          <w:rFonts w:ascii="Times New Roman" w:hAnsi="Times New Roman" w:cs="Times New Roman"/>
          <w:sz w:val="28"/>
          <w:szCs w:val="28"/>
        </w:rPr>
        <w:t>.</w:t>
      </w:r>
    </w:p>
    <w:p w:rsidR="002A6307" w:rsidRPr="007539F4" w:rsidRDefault="002A6307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2A6307" w:rsidRPr="007539F4" w:rsidRDefault="002A6307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A6307" w:rsidRPr="007539F4" w:rsidRDefault="002A6307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39F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6307" w:rsidRDefault="002A6307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6307" w:rsidRDefault="002A6307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307" w:rsidRDefault="002A6307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307" w:rsidRDefault="002A6307" w:rsidP="00EB58DA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Суходол</w:t>
      </w:r>
    </w:p>
    <w:p w:rsidR="002A6307" w:rsidRDefault="002A6307" w:rsidP="00EB58DA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В.В. Сапрыкин</w:t>
      </w: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A6307" w:rsidRPr="001B0B1F" w:rsidRDefault="002A6307" w:rsidP="00246DDE">
      <w:pPr>
        <w:pStyle w:val="ListParagraph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sectPr w:rsidR="002A6307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07" w:rsidRDefault="002A6307" w:rsidP="00676222">
      <w:pPr>
        <w:spacing w:after="0"/>
      </w:pPr>
      <w:r>
        <w:separator/>
      </w:r>
    </w:p>
  </w:endnote>
  <w:endnote w:type="continuationSeparator" w:id="0">
    <w:p w:rsidR="002A6307" w:rsidRDefault="002A630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07" w:rsidRDefault="002A6307" w:rsidP="00676222">
      <w:pPr>
        <w:spacing w:after="0"/>
      </w:pPr>
      <w:r>
        <w:separator/>
      </w:r>
    </w:p>
  </w:footnote>
  <w:footnote w:type="continuationSeparator" w:id="0">
    <w:p w:rsidR="002A6307" w:rsidRDefault="002A630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03A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06E1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57CE"/>
    <w:rsid w:val="002A6307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26E5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566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6F7C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9F4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C1C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0DBC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21E2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30A"/>
    <w:rsid w:val="00C905F2"/>
    <w:rsid w:val="00C90D3F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21F4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47D0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222"/>
  </w:style>
  <w:style w:type="paragraph" w:styleId="Footer">
    <w:name w:val="footer"/>
    <w:basedOn w:val="Normal"/>
    <w:link w:val="FooterChar"/>
    <w:uiPriority w:val="99"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64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205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367</Words>
  <Characters>2093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6</cp:revision>
  <cp:lastPrinted>2020-04-10T04:59:00Z</cp:lastPrinted>
  <dcterms:created xsi:type="dcterms:W3CDTF">2020-04-02T18:26:00Z</dcterms:created>
  <dcterms:modified xsi:type="dcterms:W3CDTF">2020-04-10T04:59:00Z</dcterms:modified>
</cp:coreProperties>
</file>